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86A" w14:textId="367F2CCE" w:rsidR="00991F20" w:rsidRPr="002515CD" w:rsidRDefault="00643B94" w:rsidP="002515CD">
      <w:pPr>
        <w:spacing w:line="276" w:lineRule="auto"/>
        <w:rPr>
          <w:rFonts w:cstheme="minorHAnsi"/>
          <w:b/>
          <w:bCs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7E6BD37" wp14:editId="78ACFF39">
            <wp:simplePos x="0" y="0"/>
            <wp:positionH relativeFrom="page">
              <wp:posOffset>4951095</wp:posOffset>
            </wp:positionH>
            <wp:positionV relativeFrom="paragraph">
              <wp:posOffset>-1244600</wp:posOffset>
            </wp:positionV>
            <wp:extent cx="2339975" cy="1582834"/>
            <wp:effectExtent l="0" t="0" r="3175" b="0"/>
            <wp:wrapNone/>
            <wp:docPr id="3" name="VWS_Standaa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WS_Standaar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1F20" w:rsidRPr="002515CD">
        <w:rPr>
          <w:rFonts w:cstheme="minorHAnsi"/>
          <w:b/>
          <w:bCs/>
          <w:u w:val="single"/>
        </w:rPr>
        <w:t xml:space="preserve">Landelijk Meldnummer </w:t>
      </w:r>
      <w:r w:rsidR="00C62703" w:rsidRPr="002515CD">
        <w:rPr>
          <w:rFonts w:cstheme="minorHAnsi"/>
          <w:b/>
          <w:bCs/>
          <w:u w:val="single"/>
        </w:rPr>
        <w:t>niet-acuut</w:t>
      </w:r>
      <w:r w:rsidR="00991F20" w:rsidRPr="002515CD">
        <w:rPr>
          <w:rFonts w:cstheme="minorHAnsi"/>
          <w:b/>
          <w:bCs/>
          <w:u w:val="single"/>
        </w:rPr>
        <w:t>, nieuwsbrief</w:t>
      </w:r>
      <w:r w:rsidR="002515CD" w:rsidRPr="002515CD">
        <w:rPr>
          <w:rFonts w:cstheme="minorHAnsi"/>
          <w:b/>
          <w:bCs/>
          <w:u w:val="single"/>
        </w:rPr>
        <w:t xml:space="preserve"> 3 </w:t>
      </w:r>
    </w:p>
    <w:p w14:paraId="483AD399" w14:textId="530B64D9" w:rsidR="00991F20" w:rsidRPr="002515CD" w:rsidRDefault="00472C6F" w:rsidP="002515CD">
      <w:pPr>
        <w:tabs>
          <w:tab w:val="left" w:pos="2180"/>
        </w:tabs>
        <w:spacing w:line="276" w:lineRule="auto"/>
        <w:rPr>
          <w:rFonts w:cstheme="minorHAnsi"/>
          <w:bCs/>
        </w:rPr>
      </w:pPr>
      <w:r w:rsidRPr="002515CD">
        <w:rPr>
          <w:rFonts w:cstheme="minorHAnsi"/>
          <w:bCs/>
        </w:rPr>
        <w:t>In de zomer hebbe</w:t>
      </w:r>
      <w:r w:rsidR="002B090F" w:rsidRPr="002515CD">
        <w:rPr>
          <w:rFonts w:cstheme="minorHAnsi"/>
          <w:bCs/>
        </w:rPr>
        <w:t xml:space="preserve">n we u geïnformeerd over de komst van een </w:t>
      </w:r>
      <w:r w:rsidR="00A878F4" w:rsidRPr="002515CD">
        <w:rPr>
          <w:rFonts w:cstheme="minorHAnsi"/>
          <w:bCs/>
        </w:rPr>
        <w:t>l</w:t>
      </w:r>
      <w:r w:rsidR="002B090F" w:rsidRPr="002515CD">
        <w:rPr>
          <w:rFonts w:cstheme="minorHAnsi"/>
          <w:bCs/>
        </w:rPr>
        <w:t xml:space="preserve">andelijk </w:t>
      </w:r>
      <w:r w:rsidR="00A878F4" w:rsidRPr="002515CD">
        <w:rPr>
          <w:rFonts w:cstheme="minorHAnsi"/>
          <w:bCs/>
        </w:rPr>
        <w:t>m</w:t>
      </w:r>
      <w:r w:rsidR="002B090F" w:rsidRPr="002515CD">
        <w:rPr>
          <w:rFonts w:cstheme="minorHAnsi"/>
          <w:bCs/>
        </w:rPr>
        <w:t>eldpunt niet-acuu</w:t>
      </w:r>
      <w:r w:rsidR="002515CD" w:rsidRPr="002515CD">
        <w:rPr>
          <w:rFonts w:cstheme="minorHAnsi"/>
          <w:bCs/>
        </w:rPr>
        <w:t xml:space="preserve">t </w:t>
      </w:r>
      <w:r w:rsidR="002B090F" w:rsidRPr="002515CD">
        <w:rPr>
          <w:rFonts w:cstheme="minorHAnsi"/>
          <w:bCs/>
        </w:rPr>
        <w:t>met telefoonnummer 0800-1205</w:t>
      </w:r>
      <w:r w:rsidR="002515CD" w:rsidRPr="002515CD">
        <w:rPr>
          <w:rFonts w:cstheme="minorHAnsi"/>
          <w:bCs/>
        </w:rPr>
        <w:t>,</w:t>
      </w:r>
      <w:r w:rsidR="002B090F" w:rsidRPr="002515CD">
        <w:rPr>
          <w:rFonts w:cstheme="minorHAnsi"/>
          <w:bCs/>
        </w:rPr>
        <w:t xml:space="preserve"> dat doorschakelt naar de regionale meldpunten. Op 9 oktober is het zover</w:t>
      </w:r>
      <w:r w:rsidR="002515CD" w:rsidRPr="002515CD">
        <w:rPr>
          <w:rFonts w:cstheme="minorHAnsi"/>
          <w:bCs/>
        </w:rPr>
        <w:t>: s</w:t>
      </w:r>
      <w:r w:rsidR="002B090F" w:rsidRPr="002515CD">
        <w:rPr>
          <w:rFonts w:cstheme="minorHAnsi"/>
          <w:bCs/>
        </w:rPr>
        <w:t xml:space="preserve">taatssecretaris Paul Blokhuis lanceert dan het </w:t>
      </w:r>
      <w:r w:rsidR="00736075">
        <w:rPr>
          <w:rFonts w:cstheme="minorHAnsi"/>
          <w:bCs/>
        </w:rPr>
        <w:t>m</w:t>
      </w:r>
      <w:r w:rsidR="002B090F" w:rsidRPr="002515CD">
        <w:rPr>
          <w:rFonts w:cstheme="minorHAnsi"/>
          <w:bCs/>
        </w:rPr>
        <w:t xml:space="preserve">eldpunt. U leest </w:t>
      </w:r>
      <w:r w:rsidR="002515CD" w:rsidRPr="002515CD">
        <w:rPr>
          <w:rFonts w:cstheme="minorHAnsi"/>
          <w:bCs/>
        </w:rPr>
        <w:t xml:space="preserve">hier </w:t>
      </w:r>
      <w:r w:rsidR="002B090F" w:rsidRPr="002515CD">
        <w:rPr>
          <w:rFonts w:cstheme="minorHAnsi"/>
          <w:bCs/>
        </w:rPr>
        <w:t xml:space="preserve">meer over in deze nieuwsbrief. </w:t>
      </w:r>
    </w:p>
    <w:p w14:paraId="5771D8D8" w14:textId="77777777" w:rsidR="00991F20" w:rsidRPr="002515CD" w:rsidRDefault="00CC5044" w:rsidP="002515CD">
      <w:pPr>
        <w:spacing w:line="276" w:lineRule="auto"/>
        <w:rPr>
          <w:rFonts w:cstheme="minorHAnsi"/>
          <w:b/>
          <w:bCs/>
        </w:rPr>
      </w:pPr>
      <w:r w:rsidRPr="002515CD">
        <w:rPr>
          <w:rFonts w:cstheme="minorHAnsi"/>
          <w:b/>
          <w:bCs/>
        </w:rPr>
        <w:t>Testfase l</w:t>
      </w:r>
      <w:r w:rsidR="00991F20" w:rsidRPr="002515CD">
        <w:rPr>
          <w:rFonts w:cstheme="minorHAnsi"/>
          <w:b/>
          <w:bCs/>
        </w:rPr>
        <w:t xml:space="preserve">andelijk </w:t>
      </w:r>
      <w:r w:rsidRPr="002515CD">
        <w:rPr>
          <w:rFonts w:cstheme="minorHAnsi"/>
          <w:b/>
          <w:bCs/>
        </w:rPr>
        <w:t>m</w:t>
      </w:r>
      <w:r w:rsidR="00991F20" w:rsidRPr="002515CD">
        <w:rPr>
          <w:rFonts w:cstheme="minorHAnsi"/>
          <w:b/>
          <w:bCs/>
        </w:rPr>
        <w:t>eldnummer niet-acuut</w:t>
      </w:r>
    </w:p>
    <w:p w14:paraId="4598C750" w14:textId="0526F439" w:rsidR="00206645" w:rsidRPr="002515CD" w:rsidRDefault="00CC5044" w:rsidP="002515CD">
      <w:pPr>
        <w:spacing w:line="276" w:lineRule="auto"/>
        <w:rPr>
          <w:rFonts w:cstheme="minorHAnsi"/>
          <w:bCs/>
        </w:rPr>
      </w:pPr>
      <w:r w:rsidRPr="002515CD">
        <w:rPr>
          <w:rFonts w:cstheme="minorHAnsi"/>
          <w:bCs/>
        </w:rPr>
        <w:t>Op 1 juli zijn</w:t>
      </w:r>
      <w:r w:rsidR="00991F20" w:rsidRPr="002515CD">
        <w:rPr>
          <w:rFonts w:cstheme="minorHAnsi"/>
          <w:bCs/>
        </w:rPr>
        <w:t xml:space="preserve"> alle regionale meldpunten in Nederland gekoppeld aan </w:t>
      </w:r>
      <w:r w:rsidRPr="002515CD">
        <w:rPr>
          <w:rFonts w:cstheme="minorHAnsi"/>
          <w:bCs/>
        </w:rPr>
        <w:t xml:space="preserve">het </w:t>
      </w:r>
      <w:r w:rsidR="00991F20" w:rsidRPr="002515CD">
        <w:rPr>
          <w:rFonts w:cstheme="minorHAnsi"/>
          <w:bCs/>
        </w:rPr>
        <w:t>landelijk meldnumme</w:t>
      </w:r>
      <w:r w:rsidRPr="002515CD">
        <w:rPr>
          <w:rFonts w:cstheme="minorHAnsi"/>
          <w:bCs/>
        </w:rPr>
        <w:t xml:space="preserve">r </w:t>
      </w:r>
      <w:r w:rsidR="00472C6F" w:rsidRPr="002515CD">
        <w:rPr>
          <w:rFonts w:cstheme="minorHAnsi"/>
          <w:bCs/>
        </w:rPr>
        <w:t>niet-acuut (</w:t>
      </w:r>
      <w:r w:rsidRPr="002515CD">
        <w:rPr>
          <w:rFonts w:cstheme="minorHAnsi"/>
          <w:bCs/>
        </w:rPr>
        <w:t>0800-1205</w:t>
      </w:r>
      <w:r w:rsidR="00472C6F" w:rsidRPr="002515CD">
        <w:rPr>
          <w:rFonts w:cstheme="minorHAnsi"/>
          <w:bCs/>
        </w:rPr>
        <w:t>)</w:t>
      </w:r>
      <w:r w:rsidRPr="002515CD">
        <w:rPr>
          <w:rFonts w:cstheme="minorHAnsi"/>
          <w:bCs/>
        </w:rPr>
        <w:t>. De zomermaanden hebben we gebruikt om het landelijk meldnummer te testen. U hebt uit het hele land gereageerd op ons verzoek uw gegeven</w:t>
      </w:r>
      <w:r w:rsidR="00396A4F" w:rsidRPr="002515CD">
        <w:rPr>
          <w:rFonts w:cstheme="minorHAnsi"/>
          <w:bCs/>
        </w:rPr>
        <w:t>s – z</w:t>
      </w:r>
      <w:r w:rsidRPr="002515CD">
        <w:rPr>
          <w:rFonts w:cstheme="minorHAnsi"/>
          <w:bCs/>
        </w:rPr>
        <w:t xml:space="preserve">oals </w:t>
      </w:r>
      <w:r w:rsidR="00396A4F" w:rsidRPr="002515CD">
        <w:rPr>
          <w:rFonts w:cstheme="minorHAnsi"/>
          <w:bCs/>
        </w:rPr>
        <w:t xml:space="preserve">die </w:t>
      </w:r>
      <w:r w:rsidRPr="002515CD">
        <w:rPr>
          <w:rFonts w:cstheme="minorHAnsi"/>
          <w:bCs/>
        </w:rPr>
        <w:t>bij ons bekend</w:t>
      </w:r>
      <w:r w:rsidR="002A7009" w:rsidRPr="002515CD">
        <w:rPr>
          <w:rFonts w:cstheme="minorHAnsi"/>
          <w:bCs/>
        </w:rPr>
        <w:t xml:space="preserve"> waren </w:t>
      </w:r>
      <w:r w:rsidR="002515CD" w:rsidRPr="002515CD">
        <w:rPr>
          <w:rFonts w:cstheme="minorHAnsi"/>
          <w:bCs/>
        </w:rPr>
        <w:t>–</w:t>
      </w:r>
      <w:r w:rsidRPr="002515CD">
        <w:rPr>
          <w:rFonts w:cstheme="minorHAnsi"/>
          <w:bCs/>
        </w:rPr>
        <w:t>te controleren. We hebben daardoor heel wat kinderziek</w:t>
      </w:r>
      <w:bookmarkStart w:id="0" w:name="_GoBack"/>
      <w:bookmarkEnd w:id="0"/>
      <w:r w:rsidRPr="002515CD">
        <w:rPr>
          <w:rFonts w:cstheme="minorHAnsi"/>
          <w:bCs/>
        </w:rPr>
        <w:t xml:space="preserve">ten kunnen verhelpen. </w:t>
      </w:r>
      <w:r w:rsidR="00830850">
        <w:rPr>
          <w:rFonts w:cstheme="minorHAnsi"/>
          <w:bCs/>
        </w:rPr>
        <w:t xml:space="preserve">Zo zijn door u </w:t>
      </w:r>
      <w:r w:rsidR="009A4CF5">
        <w:rPr>
          <w:rFonts w:cstheme="minorHAnsi"/>
          <w:bCs/>
        </w:rPr>
        <w:t xml:space="preserve">onder meer </w:t>
      </w:r>
      <w:r w:rsidR="00830850">
        <w:rPr>
          <w:rFonts w:cstheme="minorHAnsi"/>
          <w:bCs/>
        </w:rPr>
        <w:t>de juiste postcodes</w:t>
      </w:r>
      <w:r w:rsidR="009A4CF5">
        <w:rPr>
          <w:rFonts w:cstheme="minorHAnsi"/>
          <w:bCs/>
        </w:rPr>
        <w:t>,</w:t>
      </w:r>
      <w:r w:rsidR="00830850">
        <w:rPr>
          <w:rFonts w:cstheme="minorHAnsi"/>
          <w:bCs/>
        </w:rPr>
        <w:t xml:space="preserve"> nieuwe contactpersonen en openingstijden doorgeven</w:t>
      </w:r>
      <w:r w:rsidR="009A4CF5">
        <w:rPr>
          <w:rFonts w:cstheme="minorHAnsi"/>
          <w:bCs/>
        </w:rPr>
        <w:t xml:space="preserve">. </w:t>
      </w:r>
      <w:r w:rsidRPr="002515CD">
        <w:rPr>
          <w:rFonts w:cstheme="minorHAnsi"/>
          <w:bCs/>
        </w:rPr>
        <w:t xml:space="preserve">Met een gerust hart gaan we de lancering van het meldpunt niet-acuut tegemoet.  </w:t>
      </w:r>
    </w:p>
    <w:p w14:paraId="112310AC" w14:textId="0F60E8B4" w:rsidR="00CC5044" w:rsidRPr="002515CD" w:rsidRDefault="00472C6F" w:rsidP="002515CD">
      <w:pPr>
        <w:spacing w:line="276" w:lineRule="auto"/>
        <w:rPr>
          <w:rFonts w:cstheme="minorHAnsi"/>
          <w:bCs/>
        </w:rPr>
      </w:pPr>
      <w:r w:rsidRPr="002515CD">
        <w:rPr>
          <w:rFonts w:cstheme="minorHAnsi"/>
          <w:bCs/>
        </w:rPr>
        <w:t xml:space="preserve">In de volgende fase van het </w:t>
      </w:r>
      <w:r w:rsidR="00830850">
        <w:rPr>
          <w:rFonts w:cstheme="minorHAnsi"/>
          <w:bCs/>
        </w:rPr>
        <w:t>m</w:t>
      </w:r>
      <w:r w:rsidRPr="002515CD">
        <w:rPr>
          <w:rFonts w:cstheme="minorHAnsi"/>
          <w:bCs/>
        </w:rPr>
        <w:t>eld</w:t>
      </w:r>
      <w:r w:rsidR="00A878F4" w:rsidRPr="002515CD">
        <w:rPr>
          <w:rFonts w:cstheme="minorHAnsi"/>
          <w:bCs/>
        </w:rPr>
        <w:t>punt</w:t>
      </w:r>
      <w:r w:rsidR="00830850">
        <w:rPr>
          <w:rFonts w:cstheme="minorHAnsi"/>
          <w:bCs/>
        </w:rPr>
        <w:t xml:space="preserve"> </w:t>
      </w:r>
      <w:r w:rsidRPr="002515CD">
        <w:rPr>
          <w:rFonts w:cstheme="minorHAnsi"/>
          <w:bCs/>
        </w:rPr>
        <w:t xml:space="preserve">kijken we naar </w:t>
      </w:r>
      <w:r w:rsidR="00396A4F" w:rsidRPr="002515CD">
        <w:rPr>
          <w:rFonts w:cstheme="minorHAnsi"/>
          <w:bCs/>
        </w:rPr>
        <w:t xml:space="preserve">het gebruik van het meldpunt </w:t>
      </w:r>
      <w:r w:rsidR="00830850">
        <w:rPr>
          <w:rFonts w:cstheme="minorHAnsi"/>
          <w:bCs/>
        </w:rPr>
        <w:t>in de praktijk. Hierbij moet u denken aan</w:t>
      </w:r>
      <w:r w:rsidRPr="002515CD">
        <w:rPr>
          <w:rFonts w:cstheme="minorHAnsi"/>
          <w:bCs/>
        </w:rPr>
        <w:t>:</w:t>
      </w:r>
    </w:p>
    <w:p w14:paraId="09434A57" w14:textId="0AFA92BD" w:rsidR="00F159ED" w:rsidRPr="002515CD" w:rsidRDefault="00396A4F" w:rsidP="002515CD">
      <w:pPr>
        <w:pStyle w:val="Lijstaline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515CD">
        <w:rPr>
          <w:rFonts w:asciiTheme="minorHAnsi" w:hAnsiTheme="minorHAnsi" w:cstheme="minorHAnsi"/>
          <w:bCs/>
          <w:sz w:val="22"/>
          <w:szCs w:val="22"/>
        </w:rPr>
        <w:t>Het a</w:t>
      </w:r>
      <w:r w:rsidR="00F159ED" w:rsidRPr="002515CD">
        <w:rPr>
          <w:rFonts w:asciiTheme="minorHAnsi" w:hAnsiTheme="minorHAnsi" w:cstheme="minorHAnsi"/>
          <w:bCs/>
          <w:sz w:val="22"/>
          <w:szCs w:val="22"/>
        </w:rPr>
        <w:t>antal personen dat naar het regionale meldnummer wordt doorgeschakeld</w:t>
      </w:r>
      <w:r w:rsidRPr="002515CD">
        <w:rPr>
          <w:rFonts w:asciiTheme="minorHAnsi" w:hAnsiTheme="minorHAnsi" w:cstheme="minorHAnsi"/>
          <w:bCs/>
          <w:sz w:val="22"/>
          <w:szCs w:val="22"/>
        </w:rPr>
        <w:t>.</w:t>
      </w:r>
      <w:r w:rsidR="00F159ED" w:rsidRPr="002515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3BA7F08" w14:textId="6695A191" w:rsidR="00396A4F" w:rsidRPr="002515CD" w:rsidRDefault="00F159ED" w:rsidP="002515CD">
      <w:pPr>
        <w:pStyle w:val="Lijstaline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515CD">
        <w:rPr>
          <w:rFonts w:asciiTheme="minorHAnsi" w:hAnsiTheme="minorHAnsi" w:cstheme="minorHAnsi"/>
          <w:bCs/>
          <w:sz w:val="22"/>
          <w:szCs w:val="22"/>
        </w:rPr>
        <w:t>Op welke tijden personen bellen naar het landelijk meldnummer</w:t>
      </w:r>
      <w:r w:rsidR="009A4C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2E4E79" w14:textId="34A826D4" w:rsidR="00F159ED" w:rsidRPr="002515CD" w:rsidRDefault="00396A4F" w:rsidP="002515CD">
      <w:pPr>
        <w:pStyle w:val="Lijstalinea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515CD">
        <w:rPr>
          <w:rFonts w:asciiTheme="minorHAnsi" w:hAnsiTheme="minorHAnsi" w:cstheme="minorHAnsi"/>
          <w:bCs/>
          <w:sz w:val="22"/>
          <w:szCs w:val="22"/>
        </w:rPr>
        <w:t>H</w:t>
      </w:r>
      <w:r w:rsidR="00F159ED" w:rsidRPr="002515CD">
        <w:rPr>
          <w:rFonts w:asciiTheme="minorHAnsi" w:hAnsiTheme="minorHAnsi" w:cstheme="minorHAnsi"/>
          <w:bCs/>
          <w:sz w:val="22"/>
          <w:szCs w:val="22"/>
        </w:rPr>
        <w:t>et aantal personen dat wordt doorgeschakeld naar MIND Korrelatie en/of naar de voicemail</w:t>
      </w:r>
      <w:r w:rsidR="00CF6199" w:rsidRPr="002515CD">
        <w:rPr>
          <w:rFonts w:asciiTheme="minorHAnsi" w:hAnsiTheme="minorHAnsi" w:cstheme="minorHAnsi"/>
          <w:bCs/>
          <w:sz w:val="22"/>
          <w:szCs w:val="22"/>
        </w:rPr>
        <w:t xml:space="preserve"> van het meldnummer. </w:t>
      </w:r>
    </w:p>
    <w:p w14:paraId="24856E92" w14:textId="77777777" w:rsidR="00F159ED" w:rsidRPr="002515CD" w:rsidRDefault="00F159ED" w:rsidP="002515CD">
      <w:pPr>
        <w:pStyle w:val="Lijstalinea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087E3A1" w14:textId="042FB4D4" w:rsidR="00396A4F" w:rsidRPr="002515CD" w:rsidRDefault="00A878F4" w:rsidP="002515CD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15CD">
        <w:rPr>
          <w:rFonts w:asciiTheme="minorHAnsi" w:hAnsiTheme="minorHAnsi" w:cstheme="minorHAnsi"/>
          <w:sz w:val="22"/>
          <w:szCs w:val="22"/>
        </w:rPr>
        <w:t xml:space="preserve">Verder gaan we met de </w:t>
      </w:r>
      <w:r w:rsidR="00C62703" w:rsidRPr="002515CD">
        <w:rPr>
          <w:rFonts w:asciiTheme="minorHAnsi" w:hAnsiTheme="minorHAnsi" w:cstheme="minorHAnsi"/>
          <w:sz w:val="22"/>
          <w:szCs w:val="22"/>
        </w:rPr>
        <w:t xml:space="preserve">gemeenten </w:t>
      </w:r>
      <w:r w:rsidR="00396A4F" w:rsidRPr="002515CD">
        <w:rPr>
          <w:rFonts w:asciiTheme="minorHAnsi" w:hAnsiTheme="minorHAnsi" w:cstheme="minorHAnsi"/>
          <w:sz w:val="22"/>
          <w:szCs w:val="22"/>
        </w:rPr>
        <w:t xml:space="preserve">in gesprek </w:t>
      </w:r>
      <w:r w:rsidRPr="002515CD">
        <w:rPr>
          <w:rFonts w:asciiTheme="minorHAnsi" w:hAnsiTheme="minorHAnsi" w:cstheme="minorHAnsi"/>
          <w:sz w:val="22"/>
          <w:szCs w:val="22"/>
        </w:rPr>
        <w:t>die nog gee</w:t>
      </w:r>
      <w:r w:rsidR="00396A4F" w:rsidRPr="002515CD">
        <w:rPr>
          <w:rFonts w:asciiTheme="minorHAnsi" w:hAnsiTheme="minorHAnsi" w:cstheme="minorHAnsi"/>
          <w:sz w:val="22"/>
          <w:szCs w:val="22"/>
        </w:rPr>
        <w:t xml:space="preserve">n </w:t>
      </w:r>
      <w:r w:rsidRPr="002515CD">
        <w:rPr>
          <w:rFonts w:asciiTheme="minorHAnsi" w:hAnsiTheme="minorHAnsi" w:cstheme="minorHAnsi"/>
          <w:sz w:val="22"/>
          <w:szCs w:val="22"/>
        </w:rPr>
        <w:t xml:space="preserve">meldpunt hebben </w:t>
      </w:r>
      <w:r w:rsidR="00C62703" w:rsidRPr="002515CD">
        <w:rPr>
          <w:rFonts w:asciiTheme="minorHAnsi" w:hAnsiTheme="minorHAnsi" w:cstheme="minorHAnsi"/>
          <w:sz w:val="22"/>
          <w:szCs w:val="22"/>
        </w:rPr>
        <w:t xml:space="preserve">en niet op een </w:t>
      </w:r>
      <w:proofErr w:type="gramStart"/>
      <w:r w:rsidR="00C62703" w:rsidRPr="002515CD">
        <w:rPr>
          <w:rFonts w:asciiTheme="minorHAnsi" w:hAnsiTheme="minorHAnsi" w:cstheme="minorHAnsi"/>
          <w:sz w:val="22"/>
          <w:szCs w:val="22"/>
        </w:rPr>
        <w:t>regionaal</w:t>
      </w:r>
      <w:proofErr w:type="gramEnd"/>
      <w:r w:rsidR="00C62703" w:rsidRPr="002515CD">
        <w:rPr>
          <w:rFonts w:asciiTheme="minorHAnsi" w:hAnsiTheme="minorHAnsi" w:cstheme="minorHAnsi"/>
          <w:sz w:val="22"/>
          <w:szCs w:val="22"/>
        </w:rPr>
        <w:t xml:space="preserve"> meldpunt zijn aangesloten </w:t>
      </w:r>
      <w:r w:rsidRPr="002515CD">
        <w:rPr>
          <w:rFonts w:asciiTheme="minorHAnsi" w:hAnsiTheme="minorHAnsi" w:cstheme="minorHAnsi"/>
          <w:sz w:val="22"/>
          <w:szCs w:val="22"/>
        </w:rPr>
        <w:t xml:space="preserve">hoe we kunnen ondersteunen bij de invoering hiervan. </w:t>
      </w:r>
      <w:r w:rsidR="00C62703" w:rsidRPr="002515CD">
        <w:rPr>
          <w:rFonts w:asciiTheme="minorHAnsi" w:hAnsiTheme="minorHAnsi" w:cstheme="minorHAnsi"/>
          <w:sz w:val="22"/>
          <w:szCs w:val="22"/>
        </w:rPr>
        <w:t>Wanneer u als gemeente of regio hierover vragen heeft, kunt u contact opnemen vi</w:t>
      </w:r>
      <w:r w:rsidR="00396A4F" w:rsidRPr="002515CD">
        <w:rPr>
          <w:rFonts w:asciiTheme="minorHAnsi" w:hAnsiTheme="minorHAnsi" w:cstheme="minorHAnsi"/>
          <w:sz w:val="22"/>
          <w:szCs w:val="22"/>
        </w:rPr>
        <w:t>a</w:t>
      </w:r>
    </w:p>
    <w:p w14:paraId="2DEF9F32" w14:textId="1A7E84C6" w:rsidR="00A878F4" w:rsidRPr="002515CD" w:rsidRDefault="00643B94" w:rsidP="002515CD">
      <w:pPr>
        <w:pStyle w:val="Geenafstand"/>
        <w:spacing w:line="276" w:lineRule="auto"/>
        <w:rPr>
          <w:rStyle w:val="Hyperlink"/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2515CD" w:rsidRPr="002515C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dpb-cz@minvws.nl</w:t>
        </w:r>
      </w:hyperlink>
      <w:r w:rsidR="00C62703" w:rsidRPr="002515CD">
        <w:rPr>
          <w:rStyle w:val="Hyperlink"/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1CB9B4E" w14:textId="77777777" w:rsidR="00396A4F" w:rsidRPr="002515CD" w:rsidRDefault="00396A4F" w:rsidP="002515CD">
      <w:pPr>
        <w:pStyle w:val="Geenafstan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BB17EE" w14:textId="15641F74" w:rsidR="00CC5044" w:rsidRPr="002515CD" w:rsidRDefault="00472C6F" w:rsidP="002515CD">
      <w:pPr>
        <w:spacing w:line="276" w:lineRule="auto"/>
        <w:rPr>
          <w:rFonts w:cstheme="minorHAnsi"/>
          <w:bCs/>
        </w:rPr>
      </w:pPr>
      <w:r w:rsidRPr="002515CD">
        <w:rPr>
          <w:rFonts w:cstheme="minorHAnsi"/>
          <w:bCs/>
        </w:rPr>
        <w:t>Als er u in de toekomst wijzigingen zijn in het telefoonnummer</w:t>
      </w:r>
      <w:r w:rsidR="00F159ED" w:rsidRPr="002515CD">
        <w:rPr>
          <w:rFonts w:cstheme="minorHAnsi"/>
          <w:bCs/>
        </w:rPr>
        <w:t xml:space="preserve"> </w:t>
      </w:r>
      <w:r w:rsidR="00586994" w:rsidRPr="002515CD">
        <w:rPr>
          <w:rFonts w:cstheme="minorHAnsi"/>
          <w:bCs/>
        </w:rPr>
        <w:t xml:space="preserve">of </w:t>
      </w:r>
      <w:r w:rsidRPr="002515CD">
        <w:rPr>
          <w:rFonts w:cstheme="minorHAnsi"/>
          <w:bCs/>
        </w:rPr>
        <w:t xml:space="preserve">de openingstijden van uw meldpunt, of wijzigingen wat betreft de aangesloten postcodegebieden dan kunt u dit doorgeven aan </w:t>
      </w:r>
      <w:proofErr w:type="spellStart"/>
      <w:r w:rsidRPr="002515CD">
        <w:rPr>
          <w:rFonts w:cstheme="minorHAnsi"/>
          <w:bCs/>
        </w:rPr>
        <w:t>Evolve</w:t>
      </w:r>
      <w:proofErr w:type="spellEnd"/>
      <w:r w:rsidRPr="002515CD">
        <w:rPr>
          <w:rFonts w:cstheme="minorHAnsi"/>
          <w:bCs/>
        </w:rPr>
        <w:t>, onze technische dienstverlener</w:t>
      </w:r>
      <w:r w:rsidR="00586994" w:rsidRPr="002515CD">
        <w:rPr>
          <w:rFonts w:cstheme="minorHAnsi"/>
          <w:bCs/>
        </w:rPr>
        <w:t>,</w:t>
      </w:r>
      <w:r w:rsidRPr="002515CD">
        <w:rPr>
          <w:rFonts w:cstheme="minorHAnsi"/>
          <w:bCs/>
        </w:rPr>
        <w:t xml:space="preserve"> via</w:t>
      </w:r>
      <w:r w:rsidRPr="002515CD">
        <w:rPr>
          <w:rFonts w:cstheme="minorHAnsi"/>
          <w:b/>
          <w:bCs/>
        </w:rPr>
        <w:t xml:space="preserve"> </w:t>
      </w:r>
      <w:hyperlink r:id="rId11" w:history="1">
        <w:r w:rsidRPr="002515CD">
          <w:rPr>
            <w:rStyle w:val="Hyperlink"/>
            <w:rFonts w:cstheme="minorHAnsi"/>
          </w:rPr>
          <w:t>macd@evolveip.eu</w:t>
        </w:r>
      </w:hyperlink>
      <w:r w:rsidRPr="002515CD">
        <w:rPr>
          <w:rStyle w:val="Hyperlink"/>
          <w:rFonts w:cstheme="minorHAnsi"/>
        </w:rPr>
        <w:t xml:space="preserve">. </w:t>
      </w:r>
      <w:r w:rsidR="00C62703" w:rsidRPr="009A4CF5">
        <w:rPr>
          <w:rStyle w:val="Hyperlink"/>
          <w:rFonts w:cstheme="minorHAnsi"/>
          <w:color w:val="auto"/>
          <w:u w:val="none"/>
        </w:rPr>
        <w:t xml:space="preserve">In bijgevoegde werkwijze kunt u lezen welke informatie </w:t>
      </w:r>
      <w:proofErr w:type="spellStart"/>
      <w:r w:rsidR="00C62703" w:rsidRPr="009A4CF5">
        <w:rPr>
          <w:rStyle w:val="Hyperlink"/>
          <w:rFonts w:cstheme="minorHAnsi"/>
          <w:color w:val="auto"/>
          <w:u w:val="none"/>
        </w:rPr>
        <w:t>Evolve</w:t>
      </w:r>
      <w:proofErr w:type="spellEnd"/>
      <w:r w:rsidR="00C62703" w:rsidRPr="009A4CF5">
        <w:rPr>
          <w:rStyle w:val="Hyperlink"/>
          <w:rFonts w:cstheme="minorHAnsi"/>
          <w:color w:val="auto"/>
          <w:u w:val="none"/>
        </w:rPr>
        <w:t xml:space="preserve"> nodig heeft om de wijziging te kunnen doorvoeren.</w:t>
      </w:r>
    </w:p>
    <w:p w14:paraId="49248824" w14:textId="02B86CBC" w:rsidR="00CC5044" w:rsidRPr="002515CD" w:rsidRDefault="00C62703" w:rsidP="002515CD">
      <w:pPr>
        <w:spacing w:line="276" w:lineRule="auto"/>
        <w:rPr>
          <w:rFonts w:cstheme="minorHAnsi"/>
          <w:b/>
        </w:rPr>
      </w:pPr>
      <w:r w:rsidRPr="002515CD">
        <w:rPr>
          <w:rFonts w:cstheme="minorHAnsi"/>
          <w:b/>
        </w:rPr>
        <w:t>Lancering van het landelijk meldpunt</w:t>
      </w:r>
      <w:r w:rsidR="00CC5044" w:rsidRPr="002515CD">
        <w:rPr>
          <w:rFonts w:cstheme="minorHAnsi"/>
          <w:b/>
        </w:rPr>
        <w:t xml:space="preserve"> </w:t>
      </w:r>
    </w:p>
    <w:p w14:paraId="1987B24F" w14:textId="7BAB12CB" w:rsidR="00917048" w:rsidRPr="002515CD" w:rsidRDefault="00CC5044" w:rsidP="002515CD">
      <w:pPr>
        <w:spacing w:line="276" w:lineRule="auto"/>
        <w:rPr>
          <w:rFonts w:cstheme="minorHAnsi"/>
        </w:rPr>
      </w:pPr>
      <w:r w:rsidRPr="002515CD">
        <w:rPr>
          <w:rFonts w:cstheme="minorHAnsi"/>
        </w:rPr>
        <w:t>Achter de schermen wordt nu h</w:t>
      </w:r>
      <w:r w:rsidR="00647D0D">
        <w:rPr>
          <w:rFonts w:cstheme="minorHAnsi"/>
        </w:rPr>
        <w:t>ard gewerkt aan de publiekscommunicatie</w:t>
      </w:r>
      <w:r w:rsidRPr="002515CD">
        <w:rPr>
          <w:rFonts w:cstheme="minorHAnsi"/>
        </w:rPr>
        <w:t xml:space="preserve"> van het meldpunt. </w:t>
      </w:r>
      <w:r w:rsidR="00917048" w:rsidRPr="002515CD">
        <w:rPr>
          <w:rFonts w:cstheme="minorHAnsi"/>
        </w:rPr>
        <w:t>Alle acties</w:t>
      </w:r>
      <w:r w:rsidR="00CF6199" w:rsidRPr="002515CD">
        <w:rPr>
          <w:rFonts w:cstheme="minorHAnsi"/>
        </w:rPr>
        <w:t xml:space="preserve"> even</w:t>
      </w:r>
      <w:r w:rsidR="00917048" w:rsidRPr="002515CD">
        <w:rPr>
          <w:rFonts w:cstheme="minorHAnsi"/>
        </w:rPr>
        <w:t xml:space="preserve"> op een rij</w:t>
      </w:r>
      <w:r w:rsidR="00CF6199" w:rsidRPr="002515CD">
        <w:rPr>
          <w:rFonts w:cstheme="minorHAnsi"/>
        </w:rPr>
        <w:t xml:space="preserve"> voor u:</w:t>
      </w:r>
    </w:p>
    <w:p w14:paraId="7F79FE72" w14:textId="37D7D84E" w:rsidR="00647D0D" w:rsidRDefault="00CC5044" w:rsidP="002515CD">
      <w:pPr>
        <w:spacing w:line="276" w:lineRule="auto"/>
        <w:rPr>
          <w:rFonts w:cstheme="minorHAnsi"/>
        </w:rPr>
      </w:pPr>
      <w:r w:rsidRPr="002515CD">
        <w:rPr>
          <w:rFonts w:cstheme="minorHAnsi"/>
        </w:rPr>
        <w:t xml:space="preserve">Op 9 oktober brengt staatssecretaris van VWS Paul Blokhuis een bezoek aan een </w:t>
      </w:r>
      <w:r w:rsidR="00472C6F" w:rsidRPr="002515CD">
        <w:rPr>
          <w:rFonts w:cstheme="minorHAnsi"/>
        </w:rPr>
        <w:t xml:space="preserve">regionaal </w:t>
      </w:r>
      <w:r w:rsidRPr="002515CD">
        <w:rPr>
          <w:rFonts w:cstheme="minorHAnsi"/>
        </w:rPr>
        <w:t>meldpunt</w:t>
      </w:r>
      <w:r w:rsidR="00647D0D">
        <w:rPr>
          <w:rFonts w:cstheme="minorHAnsi"/>
        </w:rPr>
        <w:t xml:space="preserve"> GGD Flevoland</w:t>
      </w:r>
      <w:r w:rsidRPr="002515CD">
        <w:rPr>
          <w:rFonts w:cstheme="minorHAnsi"/>
        </w:rPr>
        <w:t xml:space="preserve">. </w:t>
      </w:r>
      <w:r w:rsidR="00917048" w:rsidRPr="002515CD">
        <w:rPr>
          <w:rFonts w:cstheme="minorHAnsi"/>
        </w:rPr>
        <w:t xml:space="preserve">Dit is dan meteen de officiële aftrap van het </w:t>
      </w:r>
      <w:r w:rsidR="00472C6F" w:rsidRPr="002515CD">
        <w:rPr>
          <w:rFonts w:cstheme="minorHAnsi"/>
        </w:rPr>
        <w:t>Landelijk Mel</w:t>
      </w:r>
      <w:r w:rsidR="00586994" w:rsidRPr="002515CD">
        <w:rPr>
          <w:rFonts w:cstheme="minorHAnsi"/>
        </w:rPr>
        <w:t>d</w:t>
      </w:r>
      <w:r w:rsidR="00472C6F" w:rsidRPr="002515CD">
        <w:rPr>
          <w:rFonts w:cstheme="minorHAnsi"/>
        </w:rPr>
        <w:t>punt 0800-1205</w:t>
      </w:r>
      <w:r w:rsidR="00917048" w:rsidRPr="002515CD">
        <w:rPr>
          <w:rFonts w:cstheme="minorHAnsi"/>
        </w:rPr>
        <w:t xml:space="preserve">. </w:t>
      </w:r>
      <w:r w:rsidR="00647D0D">
        <w:rPr>
          <w:rFonts w:cstheme="minorHAnsi"/>
        </w:rPr>
        <w:t>Voor het bezoek worden verschillende media uitgenodigd en zal een persbericht worden uitgestuurd.</w:t>
      </w:r>
    </w:p>
    <w:p w14:paraId="21B5F9C5" w14:textId="733660D6" w:rsidR="00917048" w:rsidRPr="002515CD" w:rsidRDefault="00917048" w:rsidP="002515CD">
      <w:pPr>
        <w:spacing w:line="276" w:lineRule="auto"/>
        <w:rPr>
          <w:rStyle w:val="normaltextrun"/>
          <w:rFonts w:cstheme="minorHAnsi"/>
        </w:rPr>
      </w:pPr>
      <w:r w:rsidRPr="002515CD">
        <w:rPr>
          <w:rFonts w:cstheme="minorHAnsi"/>
        </w:rPr>
        <w:t>De nieuwe naam van het meldpunt</w:t>
      </w:r>
      <w:r w:rsidR="00C155BC" w:rsidRPr="002515CD">
        <w:rPr>
          <w:rFonts w:cstheme="minorHAnsi"/>
        </w:rPr>
        <w:t xml:space="preserve"> </w:t>
      </w:r>
      <w:r w:rsidRPr="002515CD">
        <w:rPr>
          <w:rFonts w:cstheme="minorHAnsi"/>
        </w:rPr>
        <w:t>niet</w:t>
      </w:r>
      <w:r w:rsidR="00586994" w:rsidRPr="002515CD">
        <w:rPr>
          <w:rFonts w:cstheme="minorHAnsi"/>
        </w:rPr>
        <w:t>-</w:t>
      </w:r>
      <w:r w:rsidRPr="002515CD">
        <w:rPr>
          <w:rFonts w:cstheme="minorHAnsi"/>
        </w:rPr>
        <w:t xml:space="preserve">acuut wordt bekendgemaakt en de website met informatie </w:t>
      </w:r>
      <w:r w:rsidR="00140F78" w:rsidRPr="002515CD">
        <w:rPr>
          <w:rFonts w:cstheme="minorHAnsi"/>
        </w:rPr>
        <w:t>over</w:t>
      </w:r>
      <w:r w:rsidRPr="002515CD">
        <w:rPr>
          <w:rFonts w:cstheme="minorHAnsi"/>
        </w:rPr>
        <w:t xml:space="preserve"> het meldpunt is dan online. Op de website komt informatie over wat mensen die bellen naar een meldpunt kunnen verwachten.</w:t>
      </w:r>
      <w:r w:rsidR="005358D8" w:rsidRPr="002515CD">
        <w:rPr>
          <w:rFonts w:cstheme="minorHAnsi"/>
        </w:rPr>
        <w:t xml:space="preserve"> </w:t>
      </w:r>
      <w:r w:rsidR="00472C6F" w:rsidRPr="002515CD">
        <w:rPr>
          <w:rFonts w:cstheme="minorHAnsi"/>
        </w:rPr>
        <w:t xml:space="preserve">Dat wordt stapsgewijs uitgelegd. Bijvoorbeeld: </w:t>
      </w:r>
      <w:r w:rsidRPr="002515CD">
        <w:rPr>
          <w:rFonts w:cstheme="minorHAnsi"/>
        </w:rPr>
        <w:t xml:space="preserve">u krijgt een deskundige aan de lijn, die bespreekt met u wat er aan de hand is en overlegt met u wat u zelf kunt doen of wat het meldpunt doet. </w:t>
      </w:r>
    </w:p>
    <w:p w14:paraId="569C01A4" w14:textId="7B448490" w:rsidR="00CC5044" w:rsidRPr="002515CD" w:rsidRDefault="00917048" w:rsidP="002515CD">
      <w:pPr>
        <w:spacing w:line="276" w:lineRule="auto"/>
        <w:rPr>
          <w:rFonts w:cstheme="minorHAnsi"/>
        </w:rPr>
      </w:pPr>
      <w:r w:rsidRPr="002515CD">
        <w:rPr>
          <w:rFonts w:cstheme="minorHAnsi"/>
        </w:rPr>
        <w:lastRenderedPageBreak/>
        <w:t xml:space="preserve">De website bevat ook ervaringsverhalen van melders en deskundigen zodat mensen die overwegen te bellen zich daarin kunnen herkennen. We benadrukken </w:t>
      </w:r>
      <w:r w:rsidR="00472C6F" w:rsidRPr="002515CD">
        <w:rPr>
          <w:rFonts w:cstheme="minorHAnsi"/>
        </w:rPr>
        <w:t xml:space="preserve">daarnaast </w:t>
      </w:r>
      <w:r w:rsidRPr="002515CD">
        <w:rPr>
          <w:rFonts w:cstheme="minorHAnsi"/>
        </w:rPr>
        <w:t xml:space="preserve">hoe belangrijk een belletje naar een meldpunt kan zijn: </w:t>
      </w:r>
      <w:r w:rsidR="00206645" w:rsidRPr="002515CD">
        <w:rPr>
          <w:rFonts w:cstheme="minorHAnsi"/>
        </w:rPr>
        <w:t xml:space="preserve">het kan veel betekenen voor degene waarover de beller zich zorgen maakt. Ook bevat de </w:t>
      </w:r>
      <w:proofErr w:type="gramStart"/>
      <w:r w:rsidR="00206645" w:rsidRPr="002515CD">
        <w:rPr>
          <w:rFonts w:cstheme="minorHAnsi"/>
        </w:rPr>
        <w:t xml:space="preserve">website </w:t>
      </w:r>
      <w:r w:rsidR="002515CD" w:rsidRPr="002515CD">
        <w:rPr>
          <w:rFonts w:cstheme="minorHAnsi"/>
        </w:rPr>
        <w:t>informatie</w:t>
      </w:r>
      <w:proofErr w:type="gramEnd"/>
      <w:r w:rsidR="002515CD" w:rsidRPr="002515CD">
        <w:rPr>
          <w:rFonts w:cstheme="minorHAnsi"/>
        </w:rPr>
        <w:t xml:space="preserve"> voor </w:t>
      </w:r>
      <w:r w:rsidR="00206645" w:rsidRPr="002515CD">
        <w:rPr>
          <w:rFonts w:cstheme="minorHAnsi"/>
        </w:rPr>
        <w:t>mensen die zel</w:t>
      </w:r>
      <w:r w:rsidR="00586994" w:rsidRPr="002515CD">
        <w:rPr>
          <w:rFonts w:cstheme="minorHAnsi"/>
        </w:rPr>
        <w:t>f</w:t>
      </w:r>
      <w:r w:rsidR="00206645" w:rsidRPr="002515CD">
        <w:rPr>
          <w:rFonts w:cstheme="minorHAnsi"/>
        </w:rPr>
        <w:t xml:space="preserve"> hulp nodig hebben.</w:t>
      </w:r>
      <w:r w:rsidRPr="002515CD">
        <w:rPr>
          <w:rFonts w:cstheme="minorHAnsi"/>
        </w:rPr>
        <w:t xml:space="preserve"> </w:t>
      </w:r>
    </w:p>
    <w:p w14:paraId="44D1164A" w14:textId="77777777" w:rsidR="00647D0D" w:rsidRDefault="00206645" w:rsidP="002515CD">
      <w:pPr>
        <w:spacing w:line="276" w:lineRule="auto"/>
        <w:rPr>
          <w:rFonts w:cstheme="minorHAnsi"/>
        </w:rPr>
      </w:pPr>
      <w:r w:rsidRPr="002515CD">
        <w:rPr>
          <w:rFonts w:cstheme="minorHAnsi"/>
        </w:rPr>
        <w:t xml:space="preserve">We stellen materialen beschikbaar voor onze partners </w:t>
      </w:r>
      <w:r w:rsidR="00586994" w:rsidRPr="002515CD">
        <w:rPr>
          <w:rFonts w:cstheme="minorHAnsi"/>
        </w:rPr>
        <w:t>zoal</w:t>
      </w:r>
      <w:r w:rsidR="002515CD" w:rsidRPr="002515CD">
        <w:rPr>
          <w:rFonts w:cstheme="minorHAnsi"/>
        </w:rPr>
        <w:t>s</w:t>
      </w:r>
      <w:r w:rsidRPr="002515CD">
        <w:rPr>
          <w:rFonts w:cstheme="minorHAnsi"/>
        </w:rPr>
        <w:t xml:space="preserve"> politie</w:t>
      </w:r>
      <w:r w:rsidR="00647D0D">
        <w:rPr>
          <w:rFonts w:cstheme="minorHAnsi"/>
        </w:rPr>
        <w:t>, GGD</w:t>
      </w:r>
      <w:r w:rsidR="00472C6F" w:rsidRPr="002515CD">
        <w:rPr>
          <w:rFonts w:cstheme="minorHAnsi"/>
        </w:rPr>
        <w:t xml:space="preserve"> en</w:t>
      </w:r>
      <w:r w:rsidRPr="002515CD">
        <w:rPr>
          <w:rFonts w:cstheme="minorHAnsi"/>
        </w:rPr>
        <w:t xml:space="preserve"> gemeente</w:t>
      </w:r>
      <w:r w:rsidR="00586994" w:rsidRPr="002515CD">
        <w:rPr>
          <w:rFonts w:cstheme="minorHAnsi"/>
        </w:rPr>
        <w:t>n</w:t>
      </w:r>
      <w:r w:rsidR="00472C6F" w:rsidRPr="002515CD">
        <w:rPr>
          <w:rFonts w:cstheme="minorHAnsi"/>
        </w:rPr>
        <w:t>.</w:t>
      </w:r>
      <w:r w:rsidRPr="002515CD">
        <w:rPr>
          <w:rFonts w:cstheme="minorHAnsi"/>
        </w:rPr>
        <w:t xml:space="preserve"> Die materialen bestaan uit een </w:t>
      </w:r>
      <w:r w:rsidR="00472C6F" w:rsidRPr="002515CD">
        <w:rPr>
          <w:rFonts w:cstheme="minorHAnsi"/>
        </w:rPr>
        <w:t xml:space="preserve">digitale </w:t>
      </w:r>
      <w:proofErr w:type="spellStart"/>
      <w:r w:rsidR="00647D0D">
        <w:rPr>
          <w:rFonts w:cstheme="minorHAnsi"/>
        </w:rPr>
        <w:t>toolbox</w:t>
      </w:r>
      <w:proofErr w:type="spellEnd"/>
      <w:r w:rsidRPr="002515CD">
        <w:rPr>
          <w:rFonts w:cstheme="minorHAnsi"/>
        </w:rPr>
        <w:t xml:space="preserve"> met logo, poster, kant-en-klare social posts, ervaringsverhalen</w:t>
      </w:r>
      <w:r w:rsidR="00586994" w:rsidRPr="002515CD">
        <w:rPr>
          <w:rFonts w:cstheme="minorHAnsi"/>
        </w:rPr>
        <w:t>,</w:t>
      </w:r>
      <w:r w:rsidRPr="002515CD">
        <w:rPr>
          <w:rFonts w:cstheme="minorHAnsi"/>
        </w:rPr>
        <w:t xml:space="preserve"> persberichten en een huis-aan-huis artikel.</w:t>
      </w:r>
      <w:r w:rsidR="002515CD">
        <w:rPr>
          <w:rFonts w:cstheme="minorHAnsi"/>
        </w:rPr>
        <w:t xml:space="preserve"> </w:t>
      </w:r>
      <w:r w:rsidR="009A4CF5" w:rsidRPr="00647D0D">
        <w:rPr>
          <w:rFonts w:cstheme="minorHAnsi"/>
        </w:rPr>
        <w:t>De toolkit is rond 9 oktober beschikbaar</w:t>
      </w:r>
      <w:r w:rsidR="00647D0D">
        <w:rPr>
          <w:rFonts w:cstheme="minorHAnsi"/>
        </w:rPr>
        <w:t xml:space="preserve"> en zullen we met u delen</w:t>
      </w:r>
      <w:r w:rsidR="009A4CF5" w:rsidRPr="00647D0D">
        <w:rPr>
          <w:rFonts w:cstheme="minorHAnsi"/>
        </w:rPr>
        <w:t xml:space="preserve">. </w:t>
      </w:r>
    </w:p>
    <w:p w14:paraId="721A5CAB" w14:textId="060ADB4C" w:rsidR="00CC5044" w:rsidRPr="002515CD" w:rsidRDefault="00206645" w:rsidP="002515CD">
      <w:pPr>
        <w:spacing w:line="276" w:lineRule="auto"/>
        <w:rPr>
          <w:rFonts w:cstheme="minorHAnsi"/>
        </w:rPr>
      </w:pPr>
      <w:r w:rsidRPr="002515CD">
        <w:rPr>
          <w:rFonts w:cstheme="minorHAnsi"/>
        </w:rPr>
        <w:t>In</w:t>
      </w:r>
      <w:r w:rsidR="00647D0D">
        <w:rPr>
          <w:rFonts w:cstheme="minorHAnsi"/>
        </w:rPr>
        <w:t xml:space="preserve"> de loop van oktober volgen nieuwberichten en </w:t>
      </w:r>
      <w:proofErr w:type="spellStart"/>
      <w:r w:rsidR="00647D0D">
        <w:rPr>
          <w:rFonts w:cstheme="minorHAnsi"/>
        </w:rPr>
        <w:t>advertorials</w:t>
      </w:r>
      <w:proofErr w:type="spellEnd"/>
      <w:r w:rsidR="00647D0D">
        <w:rPr>
          <w:rFonts w:cstheme="minorHAnsi"/>
        </w:rPr>
        <w:t xml:space="preserve"> in</w:t>
      </w:r>
      <w:r w:rsidRPr="002515CD">
        <w:rPr>
          <w:rFonts w:cstheme="minorHAnsi"/>
        </w:rPr>
        <w:t xml:space="preserve"> lifestyle bladen en </w:t>
      </w:r>
      <w:r w:rsidR="00586994" w:rsidRPr="002515CD">
        <w:rPr>
          <w:rFonts w:cstheme="minorHAnsi"/>
        </w:rPr>
        <w:t>op</w:t>
      </w:r>
      <w:r w:rsidR="002515CD" w:rsidRPr="002515CD">
        <w:rPr>
          <w:rFonts w:cstheme="minorHAnsi"/>
        </w:rPr>
        <w:t xml:space="preserve"> </w:t>
      </w:r>
      <w:r w:rsidRPr="002515CD">
        <w:rPr>
          <w:rFonts w:cstheme="minorHAnsi"/>
        </w:rPr>
        <w:t xml:space="preserve">actualiteitenwebsites. </w:t>
      </w:r>
    </w:p>
    <w:p w14:paraId="2A50C5C3" w14:textId="749BE104" w:rsidR="00472C6F" w:rsidRPr="002515CD" w:rsidRDefault="002B090F" w:rsidP="002515CD">
      <w:pPr>
        <w:spacing w:line="276" w:lineRule="auto"/>
        <w:rPr>
          <w:rFonts w:cstheme="minorHAnsi"/>
        </w:rPr>
      </w:pPr>
      <w:r w:rsidRPr="002515CD">
        <w:rPr>
          <w:rFonts w:cstheme="minorHAnsi"/>
        </w:rPr>
        <w:t>De staatssecretaris informeert</w:t>
      </w:r>
      <w:r w:rsidR="00CF6199" w:rsidRPr="002515CD">
        <w:rPr>
          <w:rFonts w:cstheme="minorHAnsi"/>
        </w:rPr>
        <w:t xml:space="preserve"> later dit najaar</w:t>
      </w:r>
      <w:r w:rsidRPr="002515CD">
        <w:rPr>
          <w:rFonts w:cstheme="minorHAnsi"/>
        </w:rPr>
        <w:t xml:space="preserve"> de Tweede Kamer. De invoering van een landelijk meldpunt was een advies van het Schakelteam onder leiding van Onno Hoes uit </w:t>
      </w:r>
      <w:r w:rsidR="0038058C" w:rsidRPr="002515CD">
        <w:rPr>
          <w:rFonts w:cstheme="minorHAnsi"/>
        </w:rPr>
        <w:t>2017</w:t>
      </w:r>
      <w:r w:rsidR="00CF6199" w:rsidRPr="002515CD">
        <w:rPr>
          <w:rFonts w:cstheme="minorHAnsi"/>
        </w:rPr>
        <w:t xml:space="preserve"> dat </w:t>
      </w:r>
      <w:r w:rsidR="00586994" w:rsidRPr="002515CD">
        <w:rPr>
          <w:rFonts w:cstheme="minorHAnsi"/>
        </w:rPr>
        <w:t>er vanaf 9</w:t>
      </w:r>
      <w:r w:rsidR="008E737D">
        <w:rPr>
          <w:rFonts w:cstheme="minorHAnsi"/>
        </w:rPr>
        <w:t> </w:t>
      </w:r>
      <w:r w:rsidR="00586994" w:rsidRPr="002515CD">
        <w:rPr>
          <w:rFonts w:cstheme="minorHAnsi"/>
        </w:rPr>
        <w:t xml:space="preserve">oktober dus daadwerkelijk is. In de berichtgeving aan de Tweede Kamer zal Paul Blokhuis benadrukken dat dankzij u er de afgelopen </w:t>
      </w:r>
      <w:r w:rsidR="0038058C" w:rsidRPr="002515CD">
        <w:rPr>
          <w:rFonts w:cstheme="minorHAnsi"/>
        </w:rPr>
        <w:t xml:space="preserve">jaren </w:t>
      </w:r>
      <w:r w:rsidR="00586994" w:rsidRPr="002515CD">
        <w:rPr>
          <w:rFonts w:cstheme="minorHAnsi"/>
        </w:rPr>
        <w:t xml:space="preserve">regionale meldpunten zijn ontstaan die nu aangesloten kunnen worden </w:t>
      </w:r>
      <w:r w:rsidR="0038058C" w:rsidRPr="002515CD">
        <w:rPr>
          <w:rFonts w:cstheme="minorHAnsi"/>
        </w:rPr>
        <w:t xml:space="preserve">op het landelijk meldpunt. </w:t>
      </w:r>
    </w:p>
    <w:sectPr w:rsidR="00472C6F" w:rsidRPr="0025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45C"/>
    <w:multiLevelType w:val="multilevel"/>
    <w:tmpl w:val="DD9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43875"/>
    <w:multiLevelType w:val="multilevel"/>
    <w:tmpl w:val="43A0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4698B"/>
    <w:multiLevelType w:val="multilevel"/>
    <w:tmpl w:val="6A12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2E34F7"/>
    <w:multiLevelType w:val="multilevel"/>
    <w:tmpl w:val="666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E02A6D"/>
    <w:multiLevelType w:val="multilevel"/>
    <w:tmpl w:val="85523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06C95"/>
    <w:multiLevelType w:val="hybridMultilevel"/>
    <w:tmpl w:val="BD421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732D1"/>
    <w:multiLevelType w:val="multilevel"/>
    <w:tmpl w:val="64A6AF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7451CFF"/>
    <w:multiLevelType w:val="multilevel"/>
    <w:tmpl w:val="2E5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5A6E5B"/>
    <w:multiLevelType w:val="hybridMultilevel"/>
    <w:tmpl w:val="E14CE2F4"/>
    <w:lvl w:ilvl="0" w:tplc="0C0683C6">
      <w:numFmt w:val="bullet"/>
      <w:lvlText w:val="-"/>
      <w:lvlJc w:val="left"/>
      <w:pPr>
        <w:ind w:left="360" w:hanging="360"/>
      </w:pPr>
      <w:rPr>
        <w:rFonts w:ascii="Calibri" w:eastAsia="DejaVu Sans" w:hAnsi="Calibri" w:cs="Calibri" w:hint="default"/>
        <w:color w:val="000000"/>
        <w:sz w:val="22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E7BB2"/>
    <w:multiLevelType w:val="hybridMultilevel"/>
    <w:tmpl w:val="DDBCFB98"/>
    <w:lvl w:ilvl="0" w:tplc="EDE4FDC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06D6"/>
    <w:multiLevelType w:val="hybridMultilevel"/>
    <w:tmpl w:val="F064F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73CED"/>
    <w:multiLevelType w:val="multilevel"/>
    <w:tmpl w:val="21B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3B7919"/>
    <w:multiLevelType w:val="multilevel"/>
    <w:tmpl w:val="22183C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504B1DFF"/>
    <w:multiLevelType w:val="hybridMultilevel"/>
    <w:tmpl w:val="EF901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2060E"/>
    <w:multiLevelType w:val="hybridMultilevel"/>
    <w:tmpl w:val="116A6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2F5D"/>
    <w:multiLevelType w:val="multilevel"/>
    <w:tmpl w:val="97B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E01108"/>
    <w:multiLevelType w:val="multilevel"/>
    <w:tmpl w:val="1B76EE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6FE04349"/>
    <w:multiLevelType w:val="multilevel"/>
    <w:tmpl w:val="22F8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"/>
  </w:num>
  <w:num w:numId="9">
    <w:abstractNumId w:val="3"/>
  </w:num>
  <w:num w:numId="10">
    <w:abstractNumId w:val="17"/>
  </w:num>
  <w:num w:numId="11">
    <w:abstractNumId w:val="6"/>
  </w:num>
  <w:num w:numId="12">
    <w:abstractNumId w:val="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0"/>
    <w:rsid w:val="000108CC"/>
    <w:rsid w:val="00020CAF"/>
    <w:rsid w:val="000934D8"/>
    <w:rsid w:val="000A4202"/>
    <w:rsid w:val="000A61A6"/>
    <w:rsid w:val="000B4DA1"/>
    <w:rsid w:val="000C0D71"/>
    <w:rsid w:val="00113A73"/>
    <w:rsid w:val="00123C48"/>
    <w:rsid w:val="00140F78"/>
    <w:rsid w:val="00152D52"/>
    <w:rsid w:val="00161B96"/>
    <w:rsid w:val="00163179"/>
    <w:rsid w:val="001701AF"/>
    <w:rsid w:val="0017653B"/>
    <w:rsid w:val="001832D0"/>
    <w:rsid w:val="001B396C"/>
    <w:rsid w:val="001C32CE"/>
    <w:rsid w:val="001C3D98"/>
    <w:rsid w:val="001C629A"/>
    <w:rsid w:val="00206645"/>
    <w:rsid w:val="00207354"/>
    <w:rsid w:val="0021169A"/>
    <w:rsid w:val="00214DCF"/>
    <w:rsid w:val="002150AF"/>
    <w:rsid w:val="00216EE5"/>
    <w:rsid w:val="00246CFC"/>
    <w:rsid w:val="002515CD"/>
    <w:rsid w:val="002530CA"/>
    <w:rsid w:val="00261EDC"/>
    <w:rsid w:val="00280581"/>
    <w:rsid w:val="002A7009"/>
    <w:rsid w:val="002B090F"/>
    <w:rsid w:val="002B7220"/>
    <w:rsid w:val="00331FE7"/>
    <w:rsid w:val="00347D11"/>
    <w:rsid w:val="00355491"/>
    <w:rsid w:val="00355EA2"/>
    <w:rsid w:val="00356AFC"/>
    <w:rsid w:val="0038058C"/>
    <w:rsid w:val="00387CAD"/>
    <w:rsid w:val="00394913"/>
    <w:rsid w:val="00396A4F"/>
    <w:rsid w:val="003A3783"/>
    <w:rsid w:val="003B6D5C"/>
    <w:rsid w:val="003B6D86"/>
    <w:rsid w:val="003E15CC"/>
    <w:rsid w:val="00437D4D"/>
    <w:rsid w:val="00464D6B"/>
    <w:rsid w:val="0046765F"/>
    <w:rsid w:val="00470D42"/>
    <w:rsid w:val="00472C6F"/>
    <w:rsid w:val="00475E70"/>
    <w:rsid w:val="0047656F"/>
    <w:rsid w:val="00481DBA"/>
    <w:rsid w:val="00491277"/>
    <w:rsid w:val="00495192"/>
    <w:rsid w:val="004B59AA"/>
    <w:rsid w:val="004E1FE4"/>
    <w:rsid w:val="004E520F"/>
    <w:rsid w:val="00502EB1"/>
    <w:rsid w:val="0050316B"/>
    <w:rsid w:val="005358D8"/>
    <w:rsid w:val="00556EE8"/>
    <w:rsid w:val="00586994"/>
    <w:rsid w:val="005879E6"/>
    <w:rsid w:val="005934C4"/>
    <w:rsid w:val="005B44A1"/>
    <w:rsid w:val="005E10A3"/>
    <w:rsid w:val="005E5645"/>
    <w:rsid w:val="005E6AEA"/>
    <w:rsid w:val="005E7012"/>
    <w:rsid w:val="00615859"/>
    <w:rsid w:val="00627A10"/>
    <w:rsid w:val="00643B94"/>
    <w:rsid w:val="00647D0D"/>
    <w:rsid w:val="00677DB3"/>
    <w:rsid w:val="006A3414"/>
    <w:rsid w:val="006A70AF"/>
    <w:rsid w:val="006B40E0"/>
    <w:rsid w:val="006C54F9"/>
    <w:rsid w:val="0070528A"/>
    <w:rsid w:val="007153AF"/>
    <w:rsid w:val="00736075"/>
    <w:rsid w:val="00736E09"/>
    <w:rsid w:val="00736FC9"/>
    <w:rsid w:val="00754E17"/>
    <w:rsid w:val="00763898"/>
    <w:rsid w:val="00767B0B"/>
    <w:rsid w:val="00774F41"/>
    <w:rsid w:val="00791D11"/>
    <w:rsid w:val="007A3348"/>
    <w:rsid w:val="007B079F"/>
    <w:rsid w:val="007B13E0"/>
    <w:rsid w:val="007C187B"/>
    <w:rsid w:val="007E19BA"/>
    <w:rsid w:val="007E4F1D"/>
    <w:rsid w:val="00800AE2"/>
    <w:rsid w:val="008062B4"/>
    <w:rsid w:val="00822B4E"/>
    <w:rsid w:val="00830850"/>
    <w:rsid w:val="00843460"/>
    <w:rsid w:val="008447FB"/>
    <w:rsid w:val="00847CE5"/>
    <w:rsid w:val="00875A29"/>
    <w:rsid w:val="00887793"/>
    <w:rsid w:val="008A3706"/>
    <w:rsid w:val="008C59E3"/>
    <w:rsid w:val="008D7CA7"/>
    <w:rsid w:val="008E737D"/>
    <w:rsid w:val="008E78D0"/>
    <w:rsid w:val="008F0780"/>
    <w:rsid w:val="0091040E"/>
    <w:rsid w:val="00911723"/>
    <w:rsid w:val="00913BCE"/>
    <w:rsid w:val="00917048"/>
    <w:rsid w:val="00920822"/>
    <w:rsid w:val="00921CF3"/>
    <w:rsid w:val="00926004"/>
    <w:rsid w:val="00946CF7"/>
    <w:rsid w:val="00951B3F"/>
    <w:rsid w:val="00955223"/>
    <w:rsid w:val="00955911"/>
    <w:rsid w:val="00962E1A"/>
    <w:rsid w:val="00964E09"/>
    <w:rsid w:val="009916E4"/>
    <w:rsid w:val="00991F20"/>
    <w:rsid w:val="009A4CF5"/>
    <w:rsid w:val="009A7D99"/>
    <w:rsid w:val="009C133E"/>
    <w:rsid w:val="009D6B42"/>
    <w:rsid w:val="009E4D8C"/>
    <w:rsid w:val="009F7437"/>
    <w:rsid w:val="00A1537C"/>
    <w:rsid w:val="00A45A14"/>
    <w:rsid w:val="00A45EFD"/>
    <w:rsid w:val="00A51824"/>
    <w:rsid w:val="00A878F4"/>
    <w:rsid w:val="00AB71F5"/>
    <w:rsid w:val="00AE6042"/>
    <w:rsid w:val="00AE6C7B"/>
    <w:rsid w:val="00AF63D2"/>
    <w:rsid w:val="00AF7AF2"/>
    <w:rsid w:val="00B20299"/>
    <w:rsid w:val="00B31A6C"/>
    <w:rsid w:val="00B32A32"/>
    <w:rsid w:val="00B32D99"/>
    <w:rsid w:val="00B33039"/>
    <w:rsid w:val="00B36580"/>
    <w:rsid w:val="00B86DAD"/>
    <w:rsid w:val="00B97843"/>
    <w:rsid w:val="00BB1B45"/>
    <w:rsid w:val="00BC7D2A"/>
    <w:rsid w:val="00BE4F72"/>
    <w:rsid w:val="00BF6CF0"/>
    <w:rsid w:val="00C155BC"/>
    <w:rsid w:val="00C16803"/>
    <w:rsid w:val="00C232AB"/>
    <w:rsid w:val="00C27982"/>
    <w:rsid w:val="00C62703"/>
    <w:rsid w:val="00C71481"/>
    <w:rsid w:val="00C728F9"/>
    <w:rsid w:val="00C873D0"/>
    <w:rsid w:val="00CB682D"/>
    <w:rsid w:val="00CC5044"/>
    <w:rsid w:val="00CE79A6"/>
    <w:rsid w:val="00CF6199"/>
    <w:rsid w:val="00D06EA0"/>
    <w:rsid w:val="00D20730"/>
    <w:rsid w:val="00D419E2"/>
    <w:rsid w:val="00D769D4"/>
    <w:rsid w:val="00D8250A"/>
    <w:rsid w:val="00DA1322"/>
    <w:rsid w:val="00DA328B"/>
    <w:rsid w:val="00DB2B51"/>
    <w:rsid w:val="00DE5B34"/>
    <w:rsid w:val="00DF0F96"/>
    <w:rsid w:val="00E211F9"/>
    <w:rsid w:val="00E46DCA"/>
    <w:rsid w:val="00E62227"/>
    <w:rsid w:val="00E62441"/>
    <w:rsid w:val="00E63426"/>
    <w:rsid w:val="00E846C3"/>
    <w:rsid w:val="00E867D5"/>
    <w:rsid w:val="00ED2FC4"/>
    <w:rsid w:val="00EE1E3E"/>
    <w:rsid w:val="00EE2682"/>
    <w:rsid w:val="00EE57D5"/>
    <w:rsid w:val="00F03EF3"/>
    <w:rsid w:val="00F159ED"/>
    <w:rsid w:val="00F24663"/>
    <w:rsid w:val="00F41B59"/>
    <w:rsid w:val="00F76852"/>
    <w:rsid w:val="00F76F59"/>
    <w:rsid w:val="00F94A42"/>
    <w:rsid w:val="00FE26D7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A3F5"/>
  <w15:chartTrackingRefBased/>
  <w15:docId w15:val="{175A1BFF-A5D6-42A0-885C-3216FDD6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B40E0"/>
    <w:pPr>
      <w:autoSpaceDN w:val="0"/>
      <w:spacing w:after="0" w:line="240" w:lineRule="exact"/>
      <w:ind w:left="720"/>
      <w:contextualSpacing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Geenafstand">
    <w:name w:val="No Spacing"/>
    <w:uiPriority w:val="1"/>
    <w:qFormat/>
    <w:rsid w:val="006B40E0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59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59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59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59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59A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59A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03EF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03EF3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832D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E2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3E15CC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customStyle="1" w:styleId="normaltextrun">
    <w:name w:val="normaltextrun"/>
    <w:basedOn w:val="Standaardalinea-lettertype"/>
    <w:rsid w:val="003E15CC"/>
  </w:style>
  <w:style w:type="character" w:customStyle="1" w:styleId="eop">
    <w:name w:val="eop"/>
    <w:basedOn w:val="Standaardalinea-lettertype"/>
    <w:rsid w:val="003E15CC"/>
  </w:style>
  <w:style w:type="character" w:customStyle="1" w:styleId="bcx0">
    <w:name w:val="bcx0"/>
    <w:basedOn w:val="Standaardalinea-lettertype"/>
    <w:rsid w:val="003E15CC"/>
  </w:style>
  <w:style w:type="paragraph" w:styleId="Revisie">
    <w:name w:val="Revision"/>
    <w:hidden/>
    <w:uiPriority w:val="99"/>
    <w:semiHidden/>
    <w:rsid w:val="005E6AEA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CC5044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51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d@evolveip.e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pb-cz@minvws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BB83FDE4E048B95C262081E2D227" ma:contentTypeVersion="20" ma:contentTypeDescription="Een nieuw document maken." ma:contentTypeScope="" ma:versionID="2e76c26e1f84ccede37acb9d58978e73">
  <xsd:schema xmlns:xsd="http://www.w3.org/2001/XMLSchema" xmlns:xs="http://www.w3.org/2001/XMLSchema" xmlns:p="http://schemas.microsoft.com/office/2006/metadata/properties" xmlns:ns2="9075c0aa-6d10-4708-b98c-862f962cd4f7" xmlns:ns3="df9ce144-0678-4176-9686-196400f8fcd9" targetNamespace="http://schemas.microsoft.com/office/2006/metadata/properties" ma:root="true" ma:fieldsID="081dd25ee7de884f7aae0f4922572d52" ns2:_="" ns3:_="">
    <xsd:import namespace="9075c0aa-6d10-4708-b98c-862f962cd4f7"/>
    <xsd:import namespace="df9ce144-0678-4176-9686-196400f8f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5c0aa-6d10-4708-b98c-862f962cd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af0a857-c3ba-4513-ad69-c0803400c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ce144-0678-4176-9686-196400f8f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041d20-3c66-46fa-8362-40561ee669aa}" ma:internalName="TaxCatchAll" ma:showField="CatchAllData" ma:web="df9ce144-0678-4176-9686-196400f8f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9ce144-0678-4176-9686-196400f8fcd9">
      <UserInfo>
        <DisplayName>Duenk, Annette</DisplayName>
        <AccountId>14</AccountId>
        <AccountType/>
      </UserInfo>
    </SharedWithUsers>
    <TaxCatchAll xmlns="df9ce144-0678-4176-9686-196400f8fcd9" xsi:nil="true"/>
    <lcf76f155ced4ddcb4097134ff3c332f xmlns="9075c0aa-6d10-4708-b98c-862f962cd4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5F02-D11E-4671-981A-699F2217C6B0}"/>
</file>

<file path=customXml/itemProps2.xml><?xml version="1.0" encoding="utf-8"?>
<ds:datastoreItem xmlns:ds="http://schemas.openxmlformats.org/officeDocument/2006/customXml" ds:itemID="{0DAD01DC-653E-46F4-A73F-0EC4382BE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F0A18-0F46-4D39-B38F-7C3D22245EE4}">
  <ds:schemaRefs>
    <ds:schemaRef ds:uri="f8312267-36e6-436d-9f39-6720ce5b1fd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977f07-ec3d-44e7-8826-c755e00edab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5B3A7F-61A6-457E-9755-D81B1A5F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Links>
    <vt:vector size="12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https://www.internetconsultatie.nl/meervoudigeproblematiek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https://vng.nl/nieuws/hoe-staat-het-met-het-meldnummer-niet-acute-zorg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Trudi</dc:creator>
  <cp:keywords/>
  <dc:description/>
  <cp:lastModifiedBy>Lint, L.N. van (Laura)</cp:lastModifiedBy>
  <cp:revision>2</cp:revision>
  <dcterms:created xsi:type="dcterms:W3CDTF">2020-09-28T17:01:00Z</dcterms:created>
  <dcterms:modified xsi:type="dcterms:W3CDTF">2020-09-28T17:01:00Z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0x010100C8617A3B7A993B4393F88EC85B85AF41</vt:lpwstr>
  </property>
</Properties>
</file>